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1E80" w:rsidRDefault="00587AC3" w:rsidP="00587AC3">
      <w:pPr>
        <w:ind w:left="7788"/>
      </w:pPr>
      <w:r>
        <w:t>ПРОЕКТ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  <w:r>
              <w:rPr>
                <w:b/>
              </w:rPr>
              <w:t xml:space="preserve">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B42B98" w:rsidP="00E71747">
      <w:pPr>
        <w:spacing w:line="240" w:lineRule="exact"/>
        <w:ind w:left="4248" w:firstLine="708"/>
        <w:jc w:val="center"/>
      </w:pPr>
      <w:r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587AC3">
        <w:t>____________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:rsidR="00E71747" w:rsidRDefault="00E71747" w:rsidP="000D5628">
      <w:pPr>
        <w:spacing w:line="240" w:lineRule="exact"/>
      </w:pPr>
    </w:p>
    <w:p w:rsidR="00E71747" w:rsidRDefault="00E71747" w:rsidP="000D5628">
      <w:pPr>
        <w:spacing w:line="240" w:lineRule="exact"/>
      </w:pPr>
    </w:p>
    <w:p w:rsidR="00221E80" w:rsidRPr="00435235" w:rsidRDefault="00221E80" w:rsidP="000D5628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37531A">
        <w:t>3</w:t>
      </w:r>
      <w:r w:rsidR="00E71747">
        <w:t xml:space="preserve"> </w:t>
      </w:r>
      <w:r w:rsidRPr="00435235">
        <w:t>г</w:t>
      </w:r>
      <w:r>
        <w:t>.</w:t>
      </w:r>
      <w:r w:rsidRPr="00435235">
        <w:t xml:space="preserve">                     </w:t>
      </w:r>
      <w:r w:rsidR="00B42B98">
        <w:t xml:space="preserve">   </w:t>
      </w:r>
      <w:r>
        <w:t xml:space="preserve">    р</w:t>
      </w:r>
      <w:r w:rsidRPr="00435235">
        <w:t xml:space="preserve">п. Усть-Абакан        </w:t>
      </w:r>
      <w:r w:rsidR="00B42B98">
        <w:t xml:space="preserve">                         </w:t>
      </w:r>
      <w:r w:rsidR="00E71747">
        <w:t xml:space="preserve">        </w:t>
      </w:r>
      <w:r w:rsidR="00B42B98">
        <w:t xml:space="preserve">№  </w:t>
      </w:r>
      <w:r w:rsidR="00587AC3">
        <w:t>________</w:t>
      </w:r>
    </w:p>
    <w:p w:rsidR="009C2997" w:rsidRDefault="009C2997" w:rsidP="00E57B54">
      <w:pPr>
        <w:ind w:firstLine="567"/>
        <w:jc w:val="center"/>
        <w:rPr>
          <w:b/>
          <w:i/>
          <w:sz w:val="26"/>
          <w:szCs w:val="26"/>
        </w:rPr>
      </w:pPr>
    </w:p>
    <w:p w:rsidR="0069493B" w:rsidRDefault="001A1FB8" w:rsidP="00E57B54">
      <w:pPr>
        <w:ind w:firstLine="567"/>
        <w:jc w:val="center"/>
        <w:rPr>
          <w:b/>
          <w:i/>
          <w:sz w:val="26"/>
          <w:szCs w:val="26"/>
        </w:rPr>
      </w:pPr>
      <w:r w:rsidRPr="001A1FB8">
        <w:rPr>
          <w:b/>
          <w:i/>
          <w:sz w:val="26"/>
          <w:szCs w:val="26"/>
        </w:rPr>
        <w:t xml:space="preserve">О внесении изменений в </w:t>
      </w:r>
      <w:r w:rsidR="00BC407D">
        <w:rPr>
          <w:b/>
          <w:i/>
          <w:sz w:val="26"/>
          <w:szCs w:val="26"/>
        </w:rPr>
        <w:t>р</w:t>
      </w:r>
      <w:r w:rsidRPr="001A1FB8">
        <w:rPr>
          <w:b/>
          <w:i/>
          <w:sz w:val="26"/>
          <w:szCs w:val="26"/>
        </w:rPr>
        <w:t>ешение Совета депутатов Усть-Абаканско</w:t>
      </w:r>
      <w:r w:rsidR="00667914">
        <w:rPr>
          <w:b/>
          <w:i/>
          <w:sz w:val="26"/>
          <w:szCs w:val="26"/>
        </w:rPr>
        <w:t>го района Республики Хакасия от</w:t>
      </w:r>
      <w:r w:rsidR="00BD4E2F" w:rsidRPr="00BD4E2F">
        <w:rPr>
          <w:b/>
          <w:i/>
          <w:sz w:val="26"/>
          <w:szCs w:val="26"/>
        </w:rPr>
        <w:t xml:space="preserve"> </w:t>
      </w:r>
      <w:r w:rsidR="003D489C" w:rsidRPr="003D489C">
        <w:rPr>
          <w:b/>
          <w:i/>
          <w:sz w:val="26"/>
          <w:szCs w:val="26"/>
        </w:rPr>
        <w:t xml:space="preserve">02.03.2017г. № 38 </w:t>
      </w:r>
      <w:r w:rsidR="00BD4E2F" w:rsidRPr="00BD4E2F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3D489C" w:rsidRPr="003D489C">
        <w:rPr>
          <w:b/>
          <w:i/>
          <w:sz w:val="26"/>
          <w:szCs w:val="26"/>
        </w:rPr>
        <w:t xml:space="preserve">Сапоговского </w:t>
      </w:r>
      <w:r w:rsidR="00BD4E2F" w:rsidRPr="00BD4E2F">
        <w:rPr>
          <w:b/>
          <w:i/>
          <w:sz w:val="26"/>
          <w:szCs w:val="26"/>
        </w:rPr>
        <w:t xml:space="preserve">сельсовета </w:t>
      </w:r>
    </w:p>
    <w:p w:rsidR="00BD4E2F" w:rsidRPr="00DF3811" w:rsidRDefault="00BD4E2F" w:rsidP="00E57B54">
      <w:pPr>
        <w:ind w:firstLine="567"/>
        <w:jc w:val="center"/>
        <w:rPr>
          <w:sz w:val="26"/>
          <w:szCs w:val="26"/>
        </w:rPr>
      </w:pPr>
      <w:r w:rsidRPr="00BD4E2F">
        <w:rPr>
          <w:b/>
          <w:i/>
          <w:sz w:val="26"/>
          <w:szCs w:val="26"/>
        </w:rPr>
        <w:t>Республики Хакасия»</w:t>
      </w:r>
    </w:p>
    <w:p w:rsidR="00221E80" w:rsidRPr="00221E80" w:rsidRDefault="00221E80" w:rsidP="000D5628">
      <w:pPr>
        <w:pStyle w:val="ConsPlusNormal"/>
        <w:widowControl/>
        <w:spacing w:line="240" w:lineRule="exact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324C21" w:rsidRDefault="00F839EF" w:rsidP="00F839E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F839EF">
        <w:rPr>
          <w:bCs/>
          <w:sz w:val="26"/>
          <w:szCs w:val="26"/>
        </w:rPr>
        <w:t>В соответствии со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>«Об общих принципах организации местного самоуправления в Российской Федерации», статьями 24, 31 - 33 Градостроительного кодекса Российской Федерации, на основании ходатайства Главы Усть-Абаканского района, руководствуясь статьей 23 Устава муниципального образования Усть-Абаканский район,</w:t>
      </w:r>
      <w:r w:rsidR="00221E80" w:rsidRPr="00221E80">
        <w:rPr>
          <w:bCs/>
          <w:sz w:val="26"/>
          <w:szCs w:val="26"/>
        </w:rPr>
        <w:t xml:space="preserve"> </w:t>
      </w:r>
    </w:p>
    <w:p w:rsidR="00221E80" w:rsidRPr="009E6934" w:rsidRDefault="00221E80" w:rsidP="00221E8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221E80">
        <w:rPr>
          <w:bCs/>
          <w:sz w:val="26"/>
          <w:szCs w:val="26"/>
        </w:rPr>
        <w:t>Совет депутатов Усть-Абаканского района Республики Хакасия</w:t>
      </w:r>
    </w:p>
    <w:p w:rsidR="00221E80" w:rsidRPr="007F5B9F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:rsidR="00D914EC" w:rsidRDefault="00A37469" w:rsidP="00BC407D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B010B">
        <w:rPr>
          <w:bCs/>
          <w:sz w:val="26"/>
          <w:szCs w:val="26"/>
        </w:rPr>
        <w:t>1.</w:t>
      </w:r>
      <w:r w:rsidR="00F0613A" w:rsidRPr="004B010B">
        <w:rPr>
          <w:bCs/>
          <w:sz w:val="26"/>
          <w:szCs w:val="26"/>
        </w:rPr>
        <w:t xml:space="preserve"> </w:t>
      </w:r>
      <w:r w:rsidR="00492C92" w:rsidRPr="004B010B">
        <w:rPr>
          <w:bCs/>
          <w:sz w:val="26"/>
          <w:szCs w:val="26"/>
        </w:rPr>
        <w:t xml:space="preserve">Внести </w:t>
      </w:r>
      <w:r w:rsidR="00D61757" w:rsidRPr="004B010B">
        <w:rPr>
          <w:sz w:val="26"/>
          <w:szCs w:val="26"/>
        </w:rPr>
        <w:t xml:space="preserve">изменения </w:t>
      </w:r>
      <w:r w:rsidR="00F839EF" w:rsidRPr="004B010B">
        <w:rPr>
          <w:sz w:val="26"/>
          <w:szCs w:val="26"/>
        </w:rPr>
        <w:t xml:space="preserve">в графическую часть Генерального плана </w:t>
      </w:r>
      <w:r w:rsidR="00F92804" w:rsidRPr="00F92804">
        <w:rPr>
          <w:bCs/>
          <w:sz w:val="26"/>
          <w:szCs w:val="26"/>
        </w:rPr>
        <w:t xml:space="preserve">Сапоговского </w:t>
      </w:r>
      <w:r w:rsidR="00E82A77" w:rsidRPr="004B010B">
        <w:rPr>
          <w:bCs/>
          <w:sz w:val="26"/>
          <w:szCs w:val="26"/>
        </w:rPr>
        <w:t>сельсовета Республики Хакасия</w:t>
      </w:r>
      <w:r w:rsidR="00E82A77" w:rsidRPr="004B010B">
        <w:rPr>
          <w:sz w:val="26"/>
          <w:szCs w:val="26"/>
        </w:rPr>
        <w:t xml:space="preserve"> </w:t>
      </w:r>
      <w:r w:rsidR="00F839EF" w:rsidRPr="004B010B">
        <w:rPr>
          <w:sz w:val="26"/>
          <w:szCs w:val="26"/>
        </w:rPr>
        <w:t>(карту функциональных зон)</w:t>
      </w:r>
      <w:r w:rsidR="00FB0E08" w:rsidRPr="004B010B">
        <w:rPr>
          <w:sz w:val="26"/>
          <w:szCs w:val="26"/>
        </w:rPr>
        <w:t xml:space="preserve">, утвержденного решением Совета депутатов Усть-Абаканского района Республики Хакасия от </w:t>
      </w:r>
      <w:r w:rsidR="00513809" w:rsidRPr="00513809">
        <w:rPr>
          <w:sz w:val="26"/>
          <w:szCs w:val="26"/>
        </w:rPr>
        <w:t xml:space="preserve">02.03.2017г. № 38 </w:t>
      </w:r>
      <w:r w:rsidR="00FB0E08" w:rsidRPr="004B010B">
        <w:rPr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513809" w:rsidRPr="00513809">
        <w:rPr>
          <w:sz w:val="26"/>
          <w:szCs w:val="26"/>
        </w:rPr>
        <w:t xml:space="preserve">Сапоговского </w:t>
      </w:r>
      <w:r w:rsidR="00FB0E08" w:rsidRPr="004B010B">
        <w:rPr>
          <w:sz w:val="26"/>
          <w:szCs w:val="26"/>
        </w:rPr>
        <w:t>сельсовета</w:t>
      </w:r>
      <w:r w:rsidR="004B010B" w:rsidRPr="004B010B">
        <w:rPr>
          <w:sz w:val="26"/>
          <w:szCs w:val="26"/>
        </w:rPr>
        <w:t xml:space="preserve"> </w:t>
      </w:r>
      <w:r w:rsidR="00FB0E08" w:rsidRPr="004B010B">
        <w:rPr>
          <w:sz w:val="26"/>
          <w:szCs w:val="26"/>
        </w:rPr>
        <w:t>Республики Хакасия»</w:t>
      </w:r>
      <w:r w:rsidR="00492C92" w:rsidRPr="004B010B">
        <w:rPr>
          <w:bCs/>
          <w:sz w:val="26"/>
          <w:szCs w:val="26"/>
        </w:rPr>
        <w:t xml:space="preserve">, </w:t>
      </w:r>
      <w:r w:rsidR="00410EEF" w:rsidRPr="004B010B">
        <w:rPr>
          <w:sz w:val="26"/>
          <w:szCs w:val="26"/>
        </w:rPr>
        <w:t>изменив</w:t>
      </w:r>
      <w:r w:rsidR="00F0613A" w:rsidRPr="004B010B">
        <w:rPr>
          <w:sz w:val="26"/>
          <w:szCs w:val="26"/>
        </w:rPr>
        <w:t xml:space="preserve"> </w:t>
      </w:r>
      <w:r w:rsidR="00D914EC" w:rsidRPr="004B010B">
        <w:rPr>
          <w:sz w:val="26"/>
          <w:szCs w:val="26"/>
        </w:rPr>
        <w:t xml:space="preserve">вид </w:t>
      </w:r>
      <w:r w:rsidR="00F839EF" w:rsidRPr="004B010B">
        <w:rPr>
          <w:sz w:val="26"/>
          <w:szCs w:val="26"/>
        </w:rPr>
        <w:t>функциональн</w:t>
      </w:r>
      <w:r w:rsidR="00D914EC" w:rsidRPr="004B010B">
        <w:rPr>
          <w:sz w:val="26"/>
          <w:szCs w:val="26"/>
        </w:rPr>
        <w:t>ой</w:t>
      </w:r>
      <w:r w:rsidR="00F839EF" w:rsidRPr="004B010B">
        <w:rPr>
          <w:sz w:val="26"/>
          <w:szCs w:val="26"/>
        </w:rPr>
        <w:t xml:space="preserve"> зон</w:t>
      </w:r>
      <w:r w:rsidR="00D914EC" w:rsidRPr="004B010B">
        <w:rPr>
          <w:sz w:val="26"/>
          <w:szCs w:val="26"/>
        </w:rPr>
        <w:t>ы согласно приложению 1 к настоящему решению:</w:t>
      </w:r>
    </w:p>
    <w:p w:rsidR="00B43CC8" w:rsidRDefault="00820EC2" w:rsidP="00B43CC8">
      <w:pPr>
        <w:tabs>
          <w:tab w:val="left" w:pos="0"/>
          <w:tab w:val="left" w:pos="993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F67991">
        <w:rPr>
          <w:sz w:val="26"/>
          <w:szCs w:val="26"/>
        </w:rPr>
        <w:t>.1</w:t>
      </w:r>
      <w:r>
        <w:rPr>
          <w:sz w:val="26"/>
          <w:szCs w:val="26"/>
        </w:rPr>
        <w:t>.</w:t>
      </w:r>
      <w:r w:rsidR="00B43CC8" w:rsidRPr="003547A3">
        <w:rPr>
          <w:sz w:val="26"/>
          <w:szCs w:val="26"/>
        </w:rPr>
        <w:t xml:space="preserve"> функциональн</w:t>
      </w:r>
      <w:r w:rsidR="00BC407D">
        <w:rPr>
          <w:sz w:val="26"/>
          <w:szCs w:val="26"/>
        </w:rPr>
        <w:t>ую</w:t>
      </w:r>
      <w:r w:rsidR="00B43CC8" w:rsidRPr="003547A3">
        <w:rPr>
          <w:sz w:val="26"/>
          <w:szCs w:val="26"/>
        </w:rPr>
        <w:t xml:space="preserve"> зон</w:t>
      </w:r>
      <w:r w:rsidR="00BC407D">
        <w:rPr>
          <w:sz w:val="26"/>
          <w:szCs w:val="26"/>
        </w:rPr>
        <w:t>у</w:t>
      </w:r>
      <w:r w:rsidR="00B43CC8" w:rsidRPr="003547A3">
        <w:rPr>
          <w:sz w:val="26"/>
          <w:szCs w:val="26"/>
        </w:rPr>
        <w:t xml:space="preserve"> </w:t>
      </w:r>
      <w:r w:rsidR="00322B87" w:rsidRPr="00322B87">
        <w:rPr>
          <w:sz w:val="26"/>
          <w:szCs w:val="26"/>
        </w:rPr>
        <w:t xml:space="preserve">«зона сельскохозяйственных угодий» и «зона садоводческих или огороднических некоммерческих товариществ» на зону «производственная зона» в отношении земельного участка с кадастровым номером 19:10:140602:1962, </w:t>
      </w:r>
      <w:r w:rsidR="006F3515">
        <w:rPr>
          <w:sz w:val="26"/>
          <w:szCs w:val="26"/>
        </w:rPr>
        <w:t xml:space="preserve">расположенного по адресу: </w:t>
      </w:r>
      <w:r w:rsidR="006F3515" w:rsidRPr="006F3515">
        <w:rPr>
          <w:sz w:val="26"/>
          <w:szCs w:val="26"/>
        </w:rPr>
        <w:t>Российская Федерация, Республика Хакасия, Усть-Абаканский район, в 1,3 км западнее аала Сапогов, уч. 2</w:t>
      </w:r>
      <w:r w:rsidR="00C30DA9">
        <w:rPr>
          <w:sz w:val="26"/>
          <w:szCs w:val="26"/>
        </w:rPr>
        <w:t>;</w:t>
      </w:r>
    </w:p>
    <w:p w:rsidR="00820EC2" w:rsidRDefault="00820EC2" w:rsidP="00820EC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Внести изменения в графическую часть Правил землепользования и застройки </w:t>
      </w:r>
      <w:r w:rsidRPr="004B010B">
        <w:rPr>
          <w:sz w:val="26"/>
          <w:szCs w:val="26"/>
        </w:rPr>
        <w:t xml:space="preserve">плана </w:t>
      </w:r>
      <w:r w:rsidR="00513809">
        <w:rPr>
          <w:bCs/>
          <w:sz w:val="26"/>
          <w:szCs w:val="26"/>
        </w:rPr>
        <w:t>Сапоговского</w:t>
      </w:r>
      <w:r w:rsidR="00513809" w:rsidRPr="00513809">
        <w:rPr>
          <w:bCs/>
          <w:sz w:val="26"/>
          <w:szCs w:val="26"/>
        </w:rPr>
        <w:t xml:space="preserve"> </w:t>
      </w:r>
      <w:r w:rsidRPr="004B010B">
        <w:rPr>
          <w:bCs/>
          <w:sz w:val="26"/>
          <w:szCs w:val="26"/>
        </w:rPr>
        <w:t>сельсовета Республики Хакасия</w:t>
      </w:r>
      <w:r w:rsidRPr="004B010B">
        <w:rPr>
          <w:sz w:val="26"/>
          <w:szCs w:val="26"/>
        </w:rPr>
        <w:t xml:space="preserve"> (</w:t>
      </w:r>
      <w:r w:rsidRPr="003547A3">
        <w:rPr>
          <w:sz w:val="26"/>
          <w:szCs w:val="26"/>
        </w:rPr>
        <w:t>схем</w:t>
      </w:r>
      <w:r>
        <w:rPr>
          <w:sz w:val="26"/>
          <w:szCs w:val="26"/>
        </w:rPr>
        <w:t>а</w:t>
      </w:r>
      <w:r w:rsidRPr="003547A3">
        <w:rPr>
          <w:sz w:val="26"/>
          <w:szCs w:val="26"/>
        </w:rPr>
        <w:t xml:space="preserve"> градостроительного зонирования</w:t>
      </w:r>
      <w:r w:rsidRPr="004B010B">
        <w:rPr>
          <w:sz w:val="26"/>
          <w:szCs w:val="26"/>
        </w:rPr>
        <w:t>), утвержденн</w:t>
      </w:r>
      <w:r w:rsidR="00702B58">
        <w:rPr>
          <w:sz w:val="26"/>
          <w:szCs w:val="26"/>
        </w:rPr>
        <w:t>ых</w:t>
      </w:r>
      <w:r w:rsidRPr="004B010B">
        <w:rPr>
          <w:sz w:val="26"/>
          <w:szCs w:val="26"/>
        </w:rPr>
        <w:t xml:space="preserve"> решением Совета депутатов Усть-Абаканского района Республики Хакасия от </w:t>
      </w:r>
      <w:r w:rsidR="00513809" w:rsidRPr="00513809">
        <w:rPr>
          <w:sz w:val="26"/>
          <w:szCs w:val="26"/>
        </w:rPr>
        <w:t xml:space="preserve">02.03.2017г. № 38 </w:t>
      </w:r>
      <w:r w:rsidRPr="004B010B">
        <w:rPr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513809">
        <w:rPr>
          <w:bCs/>
          <w:sz w:val="26"/>
          <w:szCs w:val="26"/>
        </w:rPr>
        <w:t>Сапоговского</w:t>
      </w:r>
      <w:r w:rsidR="00513809" w:rsidRPr="00513809">
        <w:rPr>
          <w:bCs/>
          <w:sz w:val="26"/>
          <w:szCs w:val="26"/>
        </w:rPr>
        <w:t xml:space="preserve"> </w:t>
      </w:r>
      <w:r w:rsidRPr="004B010B">
        <w:rPr>
          <w:sz w:val="26"/>
          <w:szCs w:val="26"/>
        </w:rPr>
        <w:t>сельсовета Республики Хакасия»</w:t>
      </w:r>
      <w:r w:rsidRPr="004B010B">
        <w:rPr>
          <w:bCs/>
          <w:sz w:val="26"/>
          <w:szCs w:val="26"/>
        </w:rPr>
        <w:t xml:space="preserve">, </w:t>
      </w:r>
      <w:r>
        <w:rPr>
          <w:sz w:val="26"/>
          <w:szCs w:val="26"/>
        </w:rPr>
        <w:t>изменив территориальную зону, согласно приложению 2 к настоящему решению:</w:t>
      </w:r>
    </w:p>
    <w:p w:rsidR="00513809" w:rsidRDefault="00820EC2" w:rsidP="006F3515">
      <w:pPr>
        <w:tabs>
          <w:tab w:val="left" w:pos="0"/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B43CC8" w:rsidRPr="003547A3">
        <w:rPr>
          <w:sz w:val="26"/>
          <w:szCs w:val="26"/>
        </w:rPr>
        <w:t>.</w:t>
      </w:r>
      <w:r w:rsidR="00F67991">
        <w:rPr>
          <w:sz w:val="26"/>
          <w:szCs w:val="26"/>
        </w:rPr>
        <w:t>1</w:t>
      </w:r>
      <w:r w:rsidR="00B43CC8" w:rsidRPr="003547A3">
        <w:rPr>
          <w:sz w:val="26"/>
          <w:szCs w:val="26"/>
        </w:rPr>
        <w:t xml:space="preserve">. </w:t>
      </w:r>
      <w:r w:rsidR="00B43CC8">
        <w:rPr>
          <w:sz w:val="26"/>
          <w:szCs w:val="26"/>
        </w:rPr>
        <w:t>территориальн</w:t>
      </w:r>
      <w:r w:rsidR="00BC407D">
        <w:rPr>
          <w:sz w:val="26"/>
          <w:szCs w:val="26"/>
        </w:rPr>
        <w:t>ую</w:t>
      </w:r>
      <w:r w:rsidR="00B43CC8">
        <w:rPr>
          <w:sz w:val="26"/>
          <w:szCs w:val="26"/>
        </w:rPr>
        <w:t xml:space="preserve"> </w:t>
      </w:r>
      <w:r w:rsidR="00B43CC8" w:rsidRPr="003547A3">
        <w:rPr>
          <w:sz w:val="26"/>
          <w:szCs w:val="26"/>
        </w:rPr>
        <w:t>зон</w:t>
      </w:r>
      <w:r w:rsidR="00BC407D">
        <w:rPr>
          <w:sz w:val="26"/>
          <w:szCs w:val="26"/>
        </w:rPr>
        <w:t>у</w:t>
      </w:r>
      <w:r w:rsidR="00B43CC8" w:rsidRPr="003547A3">
        <w:rPr>
          <w:sz w:val="26"/>
          <w:szCs w:val="26"/>
        </w:rPr>
        <w:t xml:space="preserve"> </w:t>
      </w:r>
      <w:r w:rsidR="00322B87" w:rsidRPr="00322B87">
        <w:rPr>
          <w:sz w:val="26"/>
          <w:szCs w:val="26"/>
        </w:rPr>
        <w:t xml:space="preserve">«СХН – сельскохозяйственные угодья в составе земель сельскохозяйственного назначения» на зону «П1 – производственная зона» в отношении земельного участка с кадастровым номером 19:10:140602:1962, </w:t>
      </w:r>
      <w:r w:rsidR="006F3515" w:rsidRPr="006F3515">
        <w:rPr>
          <w:sz w:val="26"/>
          <w:szCs w:val="26"/>
        </w:rPr>
        <w:t xml:space="preserve">расположенного по </w:t>
      </w:r>
      <w:r w:rsidR="006F3515">
        <w:rPr>
          <w:sz w:val="26"/>
          <w:szCs w:val="26"/>
        </w:rPr>
        <w:br/>
      </w:r>
      <w:bookmarkStart w:id="0" w:name="_GoBack"/>
      <w:bookmarkEnd w:id="0"/>
      <w:r w:rsidR="006F3515">
        <w:rPr>
          <w:sz w:val="26"/>
          <w:szCs w:val="26"/>
        </w:rPr>
        <w:br/>
      </w:r>
      <w:r w:rsidR="006F3515" w:rsidRPr="006F3515">
        <w:rPr>
          <w:sz w:val="26"/>
          <w:szCs w:val="26"/>
        </w:rPr>
        <w:lastRenderedPageBreak/>
        <w:t>адресу: Российская Федерация, Республика Хакасия, Усть-Абаканский район, в 1,3 км западнее аала Сапогов, уч. 2</w:t>
      </w:r>
      <w:r w:rsidR="00322B87">
        <w:rPr>
          <w:sz w:val="26"/>
          <w:szCs w:val="26"/>
        </w:rPr>
        <w:t>.</w:t>
      </w:r>
    </w:p>
    <w:p w:rsidR="00766892" w:rsidRPr="004B010B" w:rsidRDefault="00820EC2" w:rsidP="00513809">
      <w:pPr>
        <w:tabs>
          <w:tab w:val="left" w:pos="0"/>
          <w:tab w:val="left" w:pos="993"/>
        </w:tabs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3</w:t>
      </w:r>
      <w:r w:rsidR="00766892" w:rsidRPr="004B010B">
        <w:rPr>
          <w:bCs/>
          <w:sz w:val="26"/>
          <w:szCs w:val="26"/>
        </w:rPr>
        <w:t xml:space="preserve">. Настоящее </w:t>
      </w:r>
      <w:r w:rsidR="00BC407D">
        <w:rPr>
          <w:bCs/>
          <w:sz w:val="26"/>
          <w:szCs w:val="26"/>
        </w:rPr>
        <w:t>р</w:t>
      </w:r>
      <w:r w:rsidR="00766892" w:rsidRPr="004B010B">
        <w:rPr>
          <w:bCs/>
          <w:sz w:val="26"/>
          <w:szCs w:val="26"/>
        </w:rPr>
        <w:t>ешение вступает в силу после его</w:t>
      </w:r>
      <w:r w:rsidR="00856484" w:rsidRPr="004B010B">
        <w:rPr>
          <w:bCs/>
          <w:sz w:val="26"/>
          <w:szCs w:val="26"/>
        </w:rPr>
        <w:t xml:space="preserve"> официального</w:t>
      </w:r>
      <w:r w:rsidR="00766892" w:rsidRPr="004B010B">
        <w:rPr>
          <w:bCs/>
          <w:sz w:val="26"/>
          <w:szCs w:val="26"/>
        </w:rPr>
        <w:t xml:space="preserve"> опубликования</w:t>
      </w:r>
      <w:r w:rsidR="00F0613A" w:rsidRPr="004B010B">
        <w:rPr>
          <w:sz w:val="26"/>
          <w:szCs w:val="26"/>
        </w:rPr>
        <w:t xml:space="preserve"> в газете «Усть-Абаканские известия официальные»</w:t>
      </w:r>
      <w:r w:rsidR="00766892" w:rsidRPr="004B010B">
        <w:rPr>
          <w:bCs/>
          <w:sz w:val="26"/>
          <w:szCs w:val="26"/>
        </w:rPr>
        <w:t>.</w:t>
      </w:r>
    </w:p>
    <w:p w:rsidR="004340DF" w:rsidRDefault="00820EC2" w:rsidP="004B010B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="00766892" w:rsidRPr="004B010B">
        <w:rPr>
          <w:sz w:val="26"/>
          <w:szCs w:val="26"/>
        </w:rPr>
        <w:t xml:space="preserve">. </w:t>
      </w:r>
      <w:r w:rsidR="004340DF" w:rsidRPr="004B010B">
        <w:rPr>
          <w:sz w:val="26"/>
          <w:szCs w:val="26"/>
        </w:rPr>
        <w:t xml:space="preserve">Направить настоящее </w:t>
      </w:r>
      <w:r w:rsidR="00BC407D">
        <w:rPr>
          <w:sz w:val="26"/>
          <w:szCs w:val="26"/>
        </w:rPr>
        <w:t>р</w:t>
      </w:r>
      <w:r w:rsidR="004340DF" w:rsidRPr="004B010B">
        <w:rPr>
          <w:sz w:val="26"/>
          <w:szCs w:val="26"/>
        </w:rPr>
        <w:t xml:space="preserve">ешение для подписания и опубликования в газете </w:t>
      </w:r>
      <w:r w:rsidR="00C56D49">
        <w:rPr>
          <w:sz w:val="26"/>
          <w:szCs w:val="26"/>
        </w:rPr>
        <w:br/>
      </w:r>
      <w:r w:rsidR="004340DF" w:rsidRPr="004B010B">
        <w:rPr>
          <w:sz w:val="26"/>
          <w:szCs w:val="26"/>
        </w:rPr>
        <w:t>«Усть-Абаканские известия официальные» Глав</w:t>
      </w:r>
      <w:r w:rsidR="00C30DA9">
        <w:rPr>
          <w:sz w:val="26"/>
          <w:szCs w:val="26"/>
        </w:rPr>
        <w:t>е</w:t>
      </w:r>
      <w:r w:rsidR="00F67991">
        <w:rPr>
          <w:sz w:val="26"/>
          <w:szCs w:val="26"/>
        </w:rPr>
        <w:t xml:space="preserve"> Усть-Абаканского района </w:t>
      </w:r>
      <w:r w:rsidR="00F67991">
        <w:rPr>
          <w:sz w:val="26"/>
          <w:szCs w:val="26"/>
        </w:rPr>
        <w:br/>
      </w:r>
      <w:r w:rsidR="00C30DA9">
        <w:rPr>
          <w:sz w:val="26"/>
          <w:szCs w:val="26"/>
        </w:rPr>
        <w:t>Е.В. Егоровой.</w:t>
      </w:r>
    </w:p>
    <w:p w:rsidR="004340DF" w:rsidRDefault="004340DF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B43CC8" w:rsidRDefault="00B43CC8" w:rsidP="004340DF">
      <w:pPr>
        <w:jc w:val="both"/>
        <w:rPr>
          <w:rFonts w:eastAsiaTheme="minorHAnsi"/>
          <w:sz w:val="26"/>
          <w:szCs w:val="26"/>
          <w:lang w:eastAsia="en-US"/>
        </w:rPr>
      </w:pP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C30DA9">
        <w:rPr>
          <w:sz w:val="26"/>
          <w:szCs w:val="26"/>
        </w:rPr>
        <w:t>а</w:t>
      </w:r>
    </w:p>
    <w:p w:rsidR="004340DF" w:rsidRPr="00262339" w:rsidRDefault="004340DF" w:rsidP="004340D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Усть-Абаканского района</w:t>
      </w:r>
      <w:r>
        <w:rPr>
          <w:sz w:val="26"/>
          <w:szCs w:val="26"/>
        </w:rPr>
        <w:t xml:space="preserve">                            </w:t>
      </w:r>
      <w:r w:rsidRPr="00262339">
        <w:rPr>
          <w:sz w:val="26"/>
          <w:szCs w:val="26"/>
        </w:rPr>
        <w:t xml:space="preserve">   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Усть-Абаканского района</w:t>
      </w:r>
    </w:p>
    <w:p w:rsidR="004340DF" w:rsidRPr="009E6934" w:rsidRDefault="004340DF" w:rsidP="004340D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4340DF" w:rsidP="00A60409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Pr="00667914">
        <w:rPr>
          <w:rFonts w:ascii="Times New Roman" w:hAnsi="Times New Roman" w:cs="Times New Roman"/>
          <w:sz w:val="26"/>
          <w:szCs w:val="26"/>
        </w:rPr>
        <w:t xml:space="preserve"> </w:t>
      </w:r>
      <w:r w:rsidR="00B43CC8" w:rsidRPr="00B43CC8">
        <w:rPr>
          <w:rFonts w:ascii="Times New Roman" w:hAnsi="Times New Roman" w:cs="Times New Roman"/>
          <w:sz w:val="26"/>
          <w:szCs w:val="26"/>
        </w:rPr>
        <w:t>Е.Н. Баравлев</w:t>
      </w:r>
      <w:r w:rsidR="00B43CC8">
        <w:rPr>
          <w:rFonts w:ascii="Times New Roman" w:hAnsi="Times New Roman" w:cs="Times New Roman"/>
          <w:sz w:val="26"/>
          <w:szCs w:val="26"/>
        </w:rPr>
        <w:t>а</w:t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F67991">
        <w:rPr>
          <w:rFonts w:ascii="Times New Roman" w:hAnsi="Times New Roman" w:cs="Times New Roman"/>
          <w:sz w:val="26"/>
          <w:szCs w:val="26"/>
        </w:rPr>
        <w:t xml:space="preserve">          </w:t>
      </w:r>
      <w:r w:rsidR="00702B58">
        <w:rPr>
          <w:rFonts w:ascii="Times New Roman" w:hAnsi="Times New Roman" w:cs="Times New Roman"/>
          <w:sz w:val="26"/>
          <w:szCs w:val="26"/>
        </w:rPr>
        <w:t xml:space="preserve">          </w:t>
      </w:r>
      <w:r w:rsidR="00F67991">
        <w:rPr>
          <w:rFonts w:ascii="Times New Roman" w:hAnsi="Times New Roman" w:cs="Times New Roman"/>
          <w:sz w:val="26"/>
          <w:szCs w:val="26"/>
        </w:rPr>
        <w:t xml:space="preserve"> ___________</w:t>
      </w:r>
      <w:r w:rsidR="00C30DA9">
        <w:rPr>
          <w:rFonts w:ascii="Times New Roman" w:hAnsi="Times New Roman" w:cs="Times New Roman"/>
          <w:sz w:val="26"/>
          <w:szCs w:val="26"/>
        </w:rPr>
        <w:t>Е.В. Егорова</w:t>
      </w:r>
    </w:p>
    <w:sectPr w:rsidR="006047D4" w:rsidSect="00A60409">
      <w:headerReference w:type="default" r:id="rId9"/>
      <w:pgSz w:w="11906" w:h="16838"/>
      <w:pgMar w:top="1276" w:right="566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A03" w:rsidRDefault="009D0A03" w:rsidP="009D0A03">
      <w:r>
        <w:separator/>
      </w:r>
    </w:p>
  </w:endnote>
  <w:endnote w:type="continuationSeparator" w:id="0">
    <w:p w:rsidR="009D0A03" w:rsidRDefault="009D0A03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A03" w:rsidRDefault="009D0A03" w:rsidP="009D0A03">
      <w:r>
        <w:separator/>
      </w:r>
    </w:p>
  </w:footnote>
  <w:footnote w:type="continuationSeparator" w:id="0">
    <w:p w:rsidR="009D0A03" w:rsidRDefault="009D0A03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6574267"/>
      <w:docPartObj>
        <w:docPartGallery w:val="Page Numbers (Top of Page)"/>
        <w:docPartUnique/>
      </w:docPartObj>
    </w:sdtPr>
    <w:sdtEndPr/>
    <w:sdtContent>
      <w:p w:rsidR="009D0A03" w:rsidRDefault="009D0A0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3515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7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3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1E80"/>
    <w:rsid w:val="000100DC"/>
    <w:rsid w:val="0002068C"/>
    <w:rsid w:val="000841D6"/>
    <w:rsid w:val="000900FA"/>
    <w:rsid w:val="000A51AB"/>
    <w:rsid w:val="000C2635"/>
    <w:rsid w:val="000D1152"/>
    <w:rsid w:val="000D5628"/>
    <w:rsid w:val="00126A12"/>
    <w:rsid w:val="001A1FB8"/>
    <w:rsid w:val="001A4307"/>
    <w:rsid w:val="001B03F3"/>
    <w:rsid w:val="001F1E8E"/>
    <w:rsid w:val="001F7E4D"/>
    <w:rsid w:val="002009C0"/>
    <w:rsid w:val="00221E80"/>
    <w:rsid w:val="002576FC"/>
    <w:rsid w:val="00262339"/>
    <w:rsid w:val="002628C7"/>
    <w:rsid w:val="00292F36"/>
    <w:rsid w:val="00294B35"/>
    <w:rsid w:val="002E2B8C"/>
    <w:rsid w:val="0031371C"/>
    <w:rsid w:val="00322B87"/>
    <w:rsid w:val="00324C21"/>
    <w:rsid w:val="003658B1"/>
    <w:rsid w:val="0037531A"/>
    <w:rsid w:val="00386C3E"/>
    <w:rsid w:val="00393973"/>
    <w:rsid w:val="003D489C"/>
    <w:rsid w:val="003E2E6F"/>
    <w:rsid w:val="003E3271"/>
    <w:rsid w:val="003F1F08"/>
    <w:rsid w:val="00410EEF"/>
    <w:rsid w:val="004340DF"/>
    <w:rsid w:val="00486943"/>
    <w:rsid w:val="00492C92"/>
    <w:rsid w:val="004B010B"/>
    <w:rsid w:val="004C2ACA"/>
    <w:rsid w:val="004C7100"/>
    <w:rsid w:val="004D29C8"/>
    <w:rsid w:val="004D6A85"/>
    <w:rsid w:val="005116DE"/>
    <w:rsid w:val="00513809"/>
    <w:rsid w:val="005617D0"/>
    <w:rsid w:val="00587AC3"/>
    <w:rsid w:val="005913BA"/>
    <w:rsid w:val="00593C94"/>
    <w:rsid w:val="00595D4F"/>
    <w:rsid w:val="005A2229"/>
    <w:rsid w:val="006047D4"/>
    <w:rsid w:val="006073A7"/>
    <w:rsid w:val="00616F12"/>
    <w:rsid w:val="00632BBC"/>
    <w:rsid w:val="00667914"/>
    <w:rsid w:val="00691E4D"/>
    <w:rsid w:val="0069493B"/>
    <w:rsid w:val="0069520F"/>
    <w:rsid w:val="006B1886"/>
    <w:rsid w:val="006F3515"/>
    <w:rsid w:val="006F5F12"/>
    <w:rsid w:val="00702B58"/>
    <w:rsid w:val="00746B61"/>
    <w:rsid w:val="00766892"/>
    <w:rsid w:val="00770CB9"/>
    <w:rsid w:val="0078106A"/>
    <w:rsid w:val="00784BD6"/>
    <w:rsid w:val="00791FD3"/>
    <w:rsid w:val="007B1119"/>
    <w:rsid w:val="007C087D"/>
    <w:rsid w:val="007C3957"/>
    <w:rsid w:val="007C452A"/>
    <w:rsid w:val="007F5B9F"/>
    <w:rsid w:val="00811663"/>
    <w:rsid w:val="00820EC2"/>
    <w:rsid w:val="00833661"/>
    <w:rsid w:val="00856484"/>
    <w:rsid w:val="008775F6"/>
    <w:rsid w:val="008919CC"/>
    <w:rsid w:val="008A4438"/>
    <w:rsid w:val="009539F8"/>
    <w:rsid w:val="00976A05"/>
    <w:rsid w:val="00976B1D"/>
    <w:rsid w:val="009C2997"/>
    <w:rsid w:val="009D0A03"/>
    <w:rsid w:val="00A36279"/>
    <w:rsid w:val="00A37469"/>
    <w:rsid w:val="00A44BF1"/>
    <w:rsid w:val="00A60409"/>
    <w:rsid w:val="00A72627"/>
    <w:rsid w:val="00AA0FF7"/>
    <w:rsid w:val="00AD2124"/>
    <w:rsid w:val="00B3428E"/>
    <w:rsid w:val="00B42B98"/>
    <w:rsid w:val="00B43CC8"/>
    <w:rsid w:val="00B575AD"/>
    <w:rsid w:val="00B67FDE"/>
    <w:rsid w:val="00B8084F"/>
    <w:rsid w:val="00B8286E"/>
    <w:rsid w:val="00BC407D"/>
    <w:rsid w:val="00BD4E2F"/>
    <w:rsid w:val="00C30DA9"/>
    <w:rsid w:val="00C515B4"/>
    <w:rsid w:val="00C53B71"/>
    <w:rsid w:val="00C56D49"/>
    <w:rsid w:val="00C857EF"/>
    <w:rsid w:val="00CB64DB"/>
    <w:rsid w:val="00D61757"/>
    <w:rsid w:val="00D71A34"/>
    <w:rsid w:val="00D914EC"/>
    <w:rsid w:val="00D91802"/>
    <w:rsid w:val="00D91F82"/>
    <w:rsid w:val="00DB6539"/>
    <w:rsid w:val="00E0429D"/>
    <w:rsid w:val="00E16AAA"/>
    <w:rsid w:val="00E17BEF"/>
    <w:rsid w:val="00E20E5E"/>
    <w:rsid w:val="00E32FD5"/>
    <w:rsid w:val="00E439C4"/>
    <w:rsid w:val="00E57B54"/>
    <w:rsid w:val="00E71747"/>
    <w:rsid w:val="00E82A77"/>
    <w:rsid w:val="00EB47E9"/>
    <w:rsid w:val="00EF22D5"/>
    <w:rsid w:val="00F0613A"/>
    <w:rsid w:val="00F27669"/>
    <w:rsid w:val="00F358D6"/>
    <w:rsid w:val="00F57B48"/>
    <w:rsid w:val="00F67991"/>
    <w:rsid w:val="00F839EF"/>
    <w:rsid w:val="00F83CF7"/>
    <w:rsid w:val="00F92804"/>
    <w:rsid w:val="00F95A80"/>
    <w:rsid w:val="00FB0E08"/>
    <w:rsid w:val="00FD3646"/>
    <w:rsid w:val="00FE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F015B"/>
  <w15:docId w15:val="{D94973FA-F44E-481B-B26B-A72F49018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52197-9F2B-45AB-82AE-07F65183B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Point-27</cp:lastModifiedBy>
  <cp:revision>41</cp:revision>
  <cp:lastPrinted>2023-02-27T07:15:00Z</cp:lastPrinted>
  <dcterms:created xsi:type="dcterms:W3CDTF">2019-11-21T06:13:00Z</dcterms:created>
  <dcterms:modified xsi:type="dcterms:W3CDTF">2023-10-25T08:30:00Z</dcterms:modified>
</cp:coreProperties>
</file>